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2B427" w14:textId="18615D2C" w:rsidR="00064696" w:rsidRDefault="00064696" w:rsidP="00064696">
      <w:pPr>
        <w:jc w:val="center"/>
        <w:rPr>
          <w:rFonts w:ascii="Times New Roman" w:hAnsi="Times New Roman" w:cs="Times New Roman"/>
          <w:b/>
          <w:bCs/>
        </w:rPr>
      </w:pPr>
      <w:r w:rsidRPr="00064696">
        <w:rPr>
          <w:rFonts w:ascii="Times New Roman" w:hAnsi="Times New Roman" w:cs="Times New Roman"/>
          <w:b/>
          <w:bCs/>
        </w:rPr>
        <w:t>Ficha técnica de la investigación de mercados primaria</w:t>
      </w:r>
    </w:p>
    <w:p w14:paraId="05769366" w14:textId="77777777" w:rsidR="00724547" w:rsidRPr="00064696" w:rsidRDefault="00724547" w:rsidP="00064696">
      <w:pPr>
        <w:jc w:val="center"/>
        <w:rPr>
          <w:rFonts w:ascii="Times New Roman" w:hAnsi="Times New Roman" w:cs="Times New Roman"/>
          <w:b/>
          <w:bCs/>
        </w:rPr>
      </w:pPr>
    </w:p>
    <w:p w14:paraId="723658D5" w14:textId="77777777" w:rsidR="00064696" w:rsidRDefault="00064696"/>
    <w:tbl>
      <w:tblPr>
        <w:tblStyle w:val="Tablanormal4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A13CF6" w:rsidRPr="00A13CF6" w14:paraId="1E248F2F" w14:textId="77777777" w:rsidTr="007245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  <w:vAlign w:val="center"/>
          </w:tcPr>
          <w:p w14:paraId="1ADB8D55" w14:textId="5266FFC6" w:rsidR="00A13CF6" w:rsidRPr="00A13CF6" w:rsidRDefault="00A13CF6" w:rsidP="007245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Aspecto</w:t>
            </w:r>
          </w:p>
        </w:tc>
        <w:tc>
          <w:tcPr>
            <w:tcW w:w="4414" w:type="dxa"/>
            <w:vAlign w:val="center"/>
          </w:tcPr>
          <w:p w14:paraId="73C9C201" w14:textId="3E2D29BE" w:rsidR="00A13CF6" w:rsidRPr="00A13CF6" w:rsidRDefault="00A13CF6" w:rsidP="0072454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13CF6">
              <w:rPr>
                <w:rFonts w:ascii="Times New Roman" w:hAnsi="Times New Roman" w:cs="Times New Roman"/>
              </w:rPr>
              <w:t>Descripción</w:t>
            </w:r>
          </w:p>
        </w:tc>
      </w:tr>
      <w:tr w:rsidR="00A13CF6" w:rsidRPr="00A13CF6" w14:paraId="1EF6616F" w14:textId="77777777" w:rsidTr="007245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  <w:vAlign w:val="center"/>
          </w:tcPr>
          <w:p w14:paraId="7B95CA6C" w14:textId="0D309CED" w:rsidR="00A13CF6" w:rsidRPr="00A13CF6" w:rsidRDefault="00A13CF6" w:rsidP="00724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Título</w:t>
            </w:r>
          </w:p>
        </w:tc>
        <w:tc>
          <w:tcPr>
            <w:tcW w:w="4414" w:type="dxa"/>
            <w:vAlign w:val="center"/>
          </w:tcPr>
          <w:p w14:paraId="3C8394F5" w14:textId="0F7A628B" w:rsidR="00A13CF6" w:rsidRPr="00064696" w:rsidRDefault="00064696" w:rsidP="00724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64696">
              <w:rPr>
                <w:rFonts w:ascii="Times New Roman" w:hAnsi="Times New Roman" w:cs="Times New Roman"/>
              </w:rPr>
              <w:t>Investigación de mercados para la creación de un coliving en Villanueva, Santander, Colombia</w:t>
            </w:r>
          </w:p>
        </w:tc>
      </w:tr>
      <w:tr w:rsidR="00A13CF6" w:rsidRPr="00A13CF6" w14:paraId="1B6245F6" w14:textId="77777777" w:rsidTr="007245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  <w:vAlign w:val="center"/>
          </w:tcPr>
          <w:p w14:paraId="6D049E69" w14:textId="60608B94" w:rsidR="00A13CF6" w:rsidRPr="00A13CF6" w:rsidRDefault="00A13CF6" w:rsidP="00724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Objetivo general</w:t>
            </w:r>
          </w:p>
        </w:tc>
        <w:tc>
          <w:tcPr>
            <w:tcW w:w="4414" w:type="dxa"/>
            <w:vAlign w:val="center"/>
          </w:tcPr>
          <w:p w14:paraId="0F8C08AA" w14:textId="02190A47" w:rsidR="00064696" w:rsidRPr="00064696" w:rsidRDefault="00064696" w:rsidP="00724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64696">
              <w:rPr>
                <w:rFonts w:ascii="Times New Roman" w:hAnsi="Times New Roman" w:cs="Times New Roman"/>
              </w:rPr>
              <w:t>Identificar las necesidades y preferencias de los nómadas digitales, con el fin de desarrollar una oferta de servicios diferenciadora y estratégica que no solo maximice la satisfacción del cliente y optimice los ingresos, sino que también fortalezca la posición competitiva del coliving en el mercado, permitiendo así evaluar la viabilidad del plan de negocio</w:t>
            </w:r>
          </w:p>
          <w:p w14:paraId="653E2019" w14:textId="77777777" w:rsidR="00A13CF6" w:rsidRPr="00A13CF6" w:rsidRDefault="00A13CF6" w:rsidP="00724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A13CF6" w:rsidRPr="00A13CF6" w14:paraId="53F33B7D" w14:textId="77777777" w:rsidTr="007245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  <w:vAlign w:val="center"/>
          </w:tcPr>
          <w:p w14:paraId="2422B0E8" w14:textId="3317ED16" w:rsidR="00A13CF6" w:rsidRPr="00A13CF6" w:rsidRDefault="00A13CF6" w:rsidP="00724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Población</w:t>
            </w:r>
          </w:p>
        </w:tc>
        <w:tc>
          <w:tcPr>
            <w:tcW w:w="4414" w:type="dxa"/>
            <w:vAlign w:val="center"/>
          </w:tcPr>
          <w:p w14:paraId="61E97325" w14:textId="4DC9C922" w:rsidR="00A13CF6" w:rsidRPr="00A13CF6" w:rsidRDefault="00064696" w:rsidP="00724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Nómadas digitales colombianos y extranjeros</w:t>
            </w:r>
          </w:p>
        </w:tc>
      </w:tr>
      <w:tr w:rsidR="00A13CF6" w:rsidRPr="00A13CF6" w14:paraId="115B4CAA" w14:textId="77777777" w:rsidTr="007245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  <w:vAlign w:val="center"/>
          </w:tcPr>
          <w:p w14:paraId="3CE6A987" w14:textId="6A774EF9" w:rsidR="00A13CF6" w:rsidRDefault="00A13CF6" w:rsidP="00724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Tipo de muestreo</w:t>
            </w:r>
          </w:p>
        </w:tc>
        <w:tc>
          <w:tcPr>
            <w:tcW w:w="4414" w:type="dxa"/>
            <w:vAlign w:val="center"/>
          </w:tcPr>
          <w:p w14:paraId="7802754F" w14:textId="49C33DA7" w:rsidR="00A13CF6" w:rsidRPr="00A13CF6" w:rsidRDefault="00064696" w:rsidP="00724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Muestreo aleatorio simple</w:t>
            </w:r>
          </w:p>
        </w:tc>
      </w:tr>
      <w:tr w:rsidR="00A13CF6" w:rsidRPr="00A13CF6" w14:paraId="5096D696" w14:textId="77777777" w:rsidTr="007245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  <w:vAlign w:val="center"/>
          </w:tcPr>
          <w:p w14:paraId="7698DE10" w14:textId="22021458" w:rsidR="00A13CF6" w:rsidRDefault="00A13CF6" w:rsidP="00724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Tamaño de la muestra</w:t>
            </w:r>
          </w:p>
        </w:tc>
        <w:tc>
          <w:tcPr>
            <w:tcW w:w="4414" w:type="dxa"/>
            <w:vAlign w:val="center"/>
          </w:tcPr>
          <w:p w14:paraId="618BF084" w14:textId="26845DE6" w:rsidR="00A13CF6" w:rsidRPr="00A13CF6" w:rsidRDefault="00064696" w:rsidP="00724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 encuestas</w:t>
            </w:r>
          </w:p>
        </w:tc>
      </w:tr>
      <w:tr w:rsidR="00A13CF6" w:rsidRPr="00A13CF6" w14:paraId="7E6AF98A" w14:textId="77777777" w:rsidTr="007245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  <w:vAlign w:val="center"/>
          </w:tcPr>
          <w:p w14:paraId="45B32224" w14:textId="05BAD190" w:rsidR="00A13CF6" w:rsidRDefault="00A13CF6" w:rsidP="00724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Técnica de recolección de datos</w:t>
            </w:r>
          </w:p>
        </w:tc>
        <w:tc>
          <w:tcPr>
            <w:tcW w:w="4414" w:type="dxa"/>
            <w:vAlign w:val="center"/>
          </w:tcPr>
          <w:p w14:paraId="04319D44" w14:textId="1416A20C" w:rsidR="00A13CF6" w:rsidRPr="00A13CF6" w:rsidRDefault="00064696" w:rsidP="00724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Encuestas virtuales a través de la herramienta de Google Forms</w:t>
            </w:r>
          </w:p>
        </w:tc>
      </w:tr>
      <w:tr w:rsidR="00A13CF6" w:rsidRPr="00A13CF6" w14:paraId="1CAC5ED4" w14:textId="77777777" w:rsidTr="007245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  <w:vAlign w:val="center"/>
          </w:tcPr>
          <w:p w14:paraId="68F41A0B" w14:textId="359D5611" w:rsidR="00A13CF6" w:rsidRDefault="00A13CF6" w:rsidP="00724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Fecha de campo</w:t>
            </w:r>
          </w:p>
        </w:tc>
        <w:tc>
          <w:tcPr>
            <w:tcW w:w="4414" w:type="dxa"/>
            <w:vAlign w:val="center"/>
          </w:tcPr>
          <w:p w14:paraId="7797FC06" w14:textId="17630AF3" w:rsidR="00A13CF6" w:rsidRPr="00A13CF6" w:rsidRDefault="00064696" w:rsidP="007245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Julio-Septiembre 2024</w:t>
            </w:r>
          </w:p>
        </w:tc>
      </w:tr>
      <w:tr w:rsidR="00A13CF6" w:rsidRPr="00A13CF6" w14:paraId="240BAA07" w14:textId="77777777" w:rsidTr="00724547">
        <w:trPr>
          <w:trHeight w:val="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  <w:vAlign w:val="center"/>
          </w:tcPr>
          <w:p w14:paraId="63A9AD4C" w14:textId="0A3B4E6F" w:rsidR="00A13CF6" w:rsidRDefault="00A13CF6" w:rsidP="00724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Alcance</w:t>
            </w:r>
          </w:p>
        </w:tc>
        <w:tc>
          <w:tcPr>
            <w:tcW w:w="4414" w:type="dxa"/>
            <w:vAlign w:val="center"/>
          </w:tcPr>
          <w:p w14:paraId="7F6A1745" w14:textId="17CCFF3D" w:rsidR="00A13CF6" w:rsidRPr="00A13CF6" w:rsidRDefault="00064696" w:rsidP="00724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Mundial</w:t>
            </w:r>
          </w:p>
        </w:tc>
      </w:tr>
    </w:tbl>
    <w:p w14:paraId="2ADEC2AE" w14:textId="77777777" w:rsidR="003431E2" w:rsidRDefault="003431E2"/>
    <w:p w14:paraId="1DC64B12" w14:textId="77777777" w:rsidR="00064696" w:rsidRDefault="00064696"/>
    <w:sectPr w:rsidR="000646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CF6"/>
    <w:rsid w:val="00031A9C"/>
    <w:rsid w:val="00064696"/>
    <w:rsid w:val="000B466C"/>
    <w:rsid w:val="002670C3"/>
    <w:rsid w:val="003431E2"/>
    <w:rsid w:val="00457669"/>
    <w:rsid w:val="00724547"/>
    <w:rsid w:val="008D3167"/>
    <w:rsid w:val="00A13CF6"/>
    <w:rsid w:val="00CD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9874629"/>
  <w15:chartTrackingRefBased/>
  <w15:docId w15:val="{D5E8120B-D479-7D49-8F48-D698633A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13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1">
    <w:name w:val="Plain Table 1"/>
    <w:basedOn w:val="Tablanormal"/>
    <w:uiPriority w:val="41"/>
    <w:rsid w:val="00A13CF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4">
    <w:name w:val="Plain Table 4"/>
    <w:basedOn w:val="Tablanormal"/>
    <w:uiPriority w:val="44"/>
    <w:rsid w:val="00A13CF6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130</Words>
  <Characters>716</Characters>
  <Application>Microsoft Office Word</Application>
  <DocSecurity>0</DocSecurity>
  <Lines>5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MEJIA</dc:creator>
  <cp:keywords/>
  <dc:description/>
  <cp:lastModifiedBy>MARIA MEJIA</cp:lastModifiedBy>
  <cp:revision>4</cp:revision>
  <dcterms:created xsi:type="dcterms:W3CDTF">2024-09-19T03:43:00Z</dcterms:created>
  <dcterms:modified xsi:type="dcterms:W3CDTF">2024-09-19T04:01:00Z</dcterms:modified>
</cp:coreProperties>
</file>